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309C" w14:textId="34A63F9D" w:rsidR="0004003C" w:rsidRPr="0004003C" w:rsidRDefault="0004003C" w:rsidP="0004003C">
      <w:pPr>
        <w:jc w:val="center"/>
        <w:rPr>
          <w:b/>
          <w:bCs/>
        </w:rPr>
      </w:pPr>
      <w:r w:rsidRPr="0004003C">
        <w:rPr>
          <w:b/>
          <w:bCs/>
        </w:rPr>
        <w:t>Physics honours</w:t>
      </w:r>
      <w:r w:rsidRPr="0004003C">
        <w:rPr>
          <w:b/>
          <w:bCs/>
        </w:rPr>
        <w:t xml:space="preserve"> student is</w:t>
      </w:r>
      <w:r w:rsidRPr="0004003C">
        <w:rPr>
          <w:b/>
          <w:bCs/>
        </w:rPr>
        <w:t xml:space="preserve"> selected under top 10 in the district level youth parliament</w:t>
      </w:r>
    </w:p>
    <w:p w14:paraId="5FDEB257" w14:textId="3E5E72E6" w:rsidR="007B6327" w:rsidRDefault="007B6327" w:rsidP="0004003C">
      <w:pPr>
        <w:jc w:val="both"/>
      </w:pPr>
      <w:r w:rsidRPr="0004003C">
        <w:t>Mr. Sibaji Phonglo, student of 6th sem</w:t>
      </w:r>
      <w:r w:rsidR="00151002">
        <w:t>.</w:t>
      </w:r>
      <w:r w:rsidRPr="0004003C">
        <w:t xml:space="preserve"> Physics hono</w:t>
      </w:r>
      <w:r w:rsidR="0004003C" w:rsidRPr="0004003C">
        <w:t>u</w:t>
      </w:r>
      <w:r w:rsidRPr="0004003C">
        <w:t xml:space="preserve">rs is selected under top 10 in the </w:t>
      </w:r>
      <w:r w:rsidR="0004003C" w:rsidRPr="0004003C">
        <w:t>district</w:t>
      </w:r>
      <w:r w:rsidRPr="0004003C">
        <w:t xml:space="preserve"> level youth parliament under the programme Vikshit Bharat Youth Parliament</w:t>
      </w:r>
      <w:r w:rsidR="0004003C" w:rsidRPr="0004003C">
        <w:t>,</w:t>
      </w:r>
      <w:r w:rsidRPr="0004003C">
        <w:t xml:space="preserve"> an </w:t>
      </w:r>
      <w:r w:rsidRPr="0004003C">
        <w:t>initiative of Ministry of Youth Affairs &amp; Sports</w:t>
      </w:r>
      <w:r w:rsidRPr="0004003C">
        <w:t>, Govt of India</w:t>
      </w:r>
      <w:r w:rsidR="00151002">
        <w:t xml:space="preserve"> (Date: 23-24 March, 2025)</w:t>
      </w:r>
      <w:r w:rsidRPr="0004003C">
        <w:t xml:space="preserve">. Mr. Phonglo along with other 9 selected youths are participating in </w:t>
      </w:r>
      <w:r w:rsidR="0004003C" w:rsidRPr="0004003C">
        <w:t xml:space="preserve">the </w:t>
      </w:r>
      <w:r w:rsidRPr="0004003C">
        <w:t xml:space="preserve">state level </w:t>
      </w:r>
      <w:r w:rsidRPr="0004003C">
        <w:t>youth parliament</w:t>
      </w:r>
      <w:r w:rsidRPr="0004003C">
        <w:t xml:space="preserve"> to be held on </w:t>
      </w:r>
      <w:r w:rsidR="0004003C" w:rsidRPr="0004003C">
        <w:t>27</w:t>
      </w:r>
      <w:r w:rsidR="0004003C" w:rsidRPr="0004003C">
        <w:rPr>
          <w:vertAlign w:val="superscript"/>
        </w:rPr>
        <w:t>th</w:t>
      </w:r>
      <w:r w:rsidR="0004003C" w:rsidRPr="0004003C">
        <w:t xml:space="preserve"> March, 2025 </w:t>
      </w:r>
      <w:r w:rsidR="0004003C" w:rsidRPr="0004003C">
        <w:t xml:space="preserve">at the </w:t>
      </w:r>
      <w:r w:rsidR="0004003C" w:rsidRPr="0004003C">
        <w:t>Assam</w:t>
      </w:r>
      <w:r w:rsidR="0004003C" w:rsidRPr="0004003C">
        <w:t xml:space="preserve"> Legislative Assembly</w:t>
      </w:r>
      <w:r w:rsidR="0004003C" w:rsidRPr="0004003C">
        <w:t>, Guwahati, Assam.</w:t>
      </w:r>
    </w:p>
    <w:p w14:paraId="1C5DB77A" w14:textId="5A5B5861" w:rsidR="0004003C" w:rsidRDefault="0004003C" w:rsidP="0004003C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4003C">
        <w:drawing>
          <wp:inline distT="0" distB="0" distL="0" distR="0" wp14:anchorId="56F8DF48" wp14:editId="1771EFA7">
            <wp:extent cx="2527300" cy="4203700"/>
            <wp:effectExtent l="0" t="0" r="6350" b="6350"/>
            <wp:docPr id="15223350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" b="6703"/>
                    <a:stretch/>
                  </pic:blipFill>
                  <pic:spPr bwMode="auto">
                    <a:xfrm>
                      <a:off x="0" y="0"/>
                      <a:ext cx="2537308" cy="422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4003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                     </w:t>
      </w:r>
      <w:r w:rsidRPr="0004003C">
        <w:drawing>
          <wp:inline distT="0" distB="0" distL="0" distR="0" wp14:anchorId="3E38994B" wp14:editId="6FA49195">
            <wp:extent cx="2482850" cy="2780030"/>
            <wp:effectExtent l="0" t="0" r="0" b="1270"/>
            <wp:docPr id="18839389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2" t="10978" r="7548"/>
                    <a:stretch/>
                  </pic:blipFill>
                  <pic:spPr bwMode="auto">
                    <a:xfrm>
                      <a:off x="0" y="0"/>
                      <a:ext cx="2485153" cy="27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4BF5F" w14:textId="4BA22804" w:rsidR="0004003C" w:rsidRPr="0004003C" w:rsidRDefault="0004003C" w:rsidP="0004003C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4003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drawing>
          <wp:inline distT="0" distB="0" distL="0" distR="0" wp14:anchorId="54746071" wp14:editId="68E3363C">
            <wp:extent cx="5731510" cy="2493010"/>
            <wp:effectExtent l="0" t="0" r="2540" b="2540"/>
            <wp:docPr id="74394630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40"/>
                    <a:stretch/>
                  </pic:blipFill>
                  <pic:spPr bwMode="auto">
                    <a:xfrm>
                      <a:off x="0" y="0"/>
                      <a:ext cx="573151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84001" w14:textId="77777777" w:rsidR="0004003C" w:rsidRDefault="0004003C" w:rsidP="0004003C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F9C5337" w14:textId="77777777" w:rsidR="0004003C" w:rsidRPr="0004003C" w:rsidRDefault="0004003C" w:rsidP="0004003C">
      <w:pPr>
        <w:jc w:val="both"/>
      </w:pPr>
    </w:p>
    <w:p w14:paraId="249AB562" w14:textId="52548601" w:rsidR="0004003C" w:rsidRPr="0004003C" w:rsidRDefault="0004003C" w:rsidP="0004003C">
      <w:pPr>
        <w:jc w:val="both"/>
      </w:pPr>
    </w:p>
    <w:p w14:paraId="66638DC7" w14:textId="77777777" w:rsidR="0004003C" w:rsidRPr="007B6327" w:rsidRDefault="0004003C" w:rsidP="0004003C">
      <w:pPr>
        <w:jc w:val="both"/>
      </w:pPr>
    </w:p>
    <w:p w14:paraId="529E5B8E" w14:textId="77777777" w:rsidR="00993161" w:rsidRDefault="00993161"/>
    <w:sectPr w:rsidR="00993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27"/>
    <w:rsid w:val="0004003C"/>
    <w:rsid w:val="00151002"/>
    <w:rsid w:val="003168D1"/>
    <w:rsid w:val="007B6327"/>
    <w:rsid w:val="00993161"/>
    <w:rsid w:val="00C6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4D0D"/>
  <w15:chartTrackingRefBased/>
  <w15:docId w15:val="{024A57A3-B0D2-4B2E-A453-64599B7B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32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00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RUNJUN SARMA</dc:creator>
  <cp:keywords/>
  <dc:description/>
  <cp:lastModifiedBy>RUNJUN SARMA</cp:lastModifiedBy>
  <cp:revision>2</cp:revision>
  <dcterms:created xsi:type="dcterms:W3CDTF">2025-03-25T06:23:00Z</dcterms:created>
  <dcterms:modified xsi:type="dcterms:W3CDTF">2025-03-25T06:44:00Z</dcterms:modified>
</cp:coreProperties>
</file>